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298"/>
        <w:gridCol w:w="3187"/>
        <w:gridCol w:w="649"/>
        <w:gridCol w:w="915"/>
        <w:gridCol w:w="593"/>
        <w:gridCol w:w="593"/>
        <w:gridCol w:w="593"/>
        <w:gridCol w:w="593"/>
        <w:gridCol w:w="593"/>
        <w:gridCol w:w="623"/>
        <w:gridCol w:w="567"/>
        <w:gridCol w:w="567"/>
        <w:gridCol w:w="838"/>
        <w:gridCol w:w="642"/>
        <w:gridCol w:w="593"/>
        <w:gridCol w:w="621"/>
        <w:gridCol w:w="567"/>
        <w:gridCol w:w="708"/>
      </w:tblGrid>
      <w:tr w:rsidR="00C81C08" w:rsidRPr="00381075" w:rsidTr="00654DFC">
        <w:trPr>
          <w:gridAfter w:val="2"/>
          <w:wAfter w:w="1275" w:type="dxa"/>
          <w:trHeight w:val="452"/>
        </w:trPr>
        <w:tc>
          <w:tcPr>
            <w:tcW w:w="377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Pr="00381075" w:rsidRDefault="00C81C08" w:rsidP="00D0028F">
            <w:pPr>
              <w:jc w:val="center"/>
              <w:rPr>
                <w:bCs/>
              </w:rPr>
            </w:pPr>
            <w:r w:rsidRPr="00381075">
              <w:rPr>
                <w:bCs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12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Pr="00381075" w:rsidRDefault="00C81C08" w:rsidP="00D0028F">
            <w:pPr>
              <w:jc w:val="center"/>
            </w:pPr>
            <w:r w:rsidRPr="00381075">
              <w:t>13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381075" w:rsidRDefault="00C81C08" w:rsidP="00C81C08">
            <w:pPr>
              <w:jc w:val="center"/>
            </w:pPr>
            <w:r>
              <w:t>14</w:t>
            </w:r>
          </w:p>
        </w:tc>
      </w:tr>
      <w:tr w:rsidR="00654DFC" w:rsidTr="00516774">
        <w:trPr>
          <w:trHeight w:val="4010"/>
        </w:trPr>
        <w:tc>
          <w:tcPr>
            <w:tcW w:w="37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66.NATJECANJE MLADIH TEHNIČARA REPUBLIKE HRVATSKE</w:t>
            </w:r>
          </w:p>
          <w:p w:rsidR="00C81C08" w:rsidRDefault="00C81C08" w:rsidP="005966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2023</w:t>
            </w:r>
            <w:r w:rsidRPr="00C67961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/2024.</w:t>
            </w:r>
          </w:p>
          <w:p w:rsidR="00C81C08" w:rsidRDefault="00C81C08" w:rsidP="005966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81C08" w:rsidRPr="00C40FAE" w:rsidRDefault="00C81C08" w:rsidP="005966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Županijsko natjecanje</w:t>
            </w:r>
            <w:r w:rsidRPr="00C67961">
              <w:rPr>
                <w:rFonts w:ascii="Arial" w:hAnsi="Arial" w:cs="Arial"/>
                <w:sz w:val="28"/>
                <w:szCs w:val="28"/>
              </w:rPr>
              <w:br/>
              <w:t>TABLICA VREDNOVANJA  IZRADAKA</w:t>
            </w:r>
            <w:r w:rsidRPr="00C67961">
              <w:rPr>
                <w:rFonts w:ascii="Arial" w:hAnsi="Arial" w:cs="Arial"/>
                <w:sz w:val="28"/>
                <w:szCs w:val="28"/>
              </w:rPr>
              <w:br/>
            </w:r>
            <w:r w:rsidRPr="00C40FAE">
              <w:rPr>
                <w:rFonts w:ascii="Arial" w:hAnsi="Arial" w:cs="Arial"/>
                <w:b/>
                <w:sz w:val="28"/>
                <w:szCs w:val="28"/>
              </w:rPr>
              <w:t>H-kategorija: Robotika</w:t>
            </w:r>
          </w:p>
          <w:p w:rsidR="00C81C08" w:rsidRPr="00C67961" w:rsidRDefault="00C81C08" w:rsidP="005966EA">
            <w:pPr>
              <w:jc w:val="center"/>
              <w:rPr>
                <w:rFonts w:ascii="Arial" w:hAnsi="Arial" w:cs="Arial"/>
              </w:rPr>
            </w:pPr>
            <w:r w:rsidRPr="00C67961">
              <w:rPr>
                <w:rFonts w:ascii="Arial" w:hAnsi="Arial" w:cs="Arial"/>
                <w:sz w:val="28"/>
                <w:szCs w:val="28"/>
              </w:rPr>
              <w:br/>
            </w:r>
            <w:r w:rsidRPr="00C67961">
              <w:rPr>
                <w:rFonts w:ascii="Arial" w:hAnsi="Arial" w:cs="Arial"/>
              </w:rPr>
              <w:t>vrednuje se: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 w:rsidRPr="00330284">
              <w:rPr>
                <w:sz w:val="22"/>
                <w:szCs w:val="22"/>
              </w:rPr>
              <w:t xml:space="preserve">Pravilna organizacija </w:t>
            </w:r>
            <w:r w:rsidRPr="00AD656F">
              <w:rPr>
                <w:sz w:val="22"/>
                <w:szCs w:val="22"/>
              </w:rPr>
              <w:t>i urednost</w:t>
            </w:r>
            <w:r>
              <w:rPr>
                <w:sz w:val="22"/>
                <w:szCs w:val="22"/>
              </w:rPr>
              <w:t xml:space="preserve"> </w:t>
            </w:r>
            <w:r w:rsidRPr="00330284">
              <w:rPr>
                <w:sz w:val="22"/>
                <w:szCs w:val="22"/>
              </w:rPr>
              <w:t>radnog mjesta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 w:rsidRPr="00330284">
              <w:rPr>
                <w:sz w:val="22"/>
                <w:szCs w:val="22"/>
              </w:rPr>
              <w:t>Sastavljanje</w:t>
            </w:r>
            <w:r>
              <w:rPr>
                <w:sz w:val="22"/>
                <w:szCs w:val="22"/>
              </w:rPr>
              <w:t xml:space="preserve"> nosača</w:t>
            </w:r>
            <w:r w:rsidRPr="003302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semafora</w:t>
            </w:r>
            <w:r w:rsidRPr="003302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urednost i preglednost, postavljanje na stol (rampa označena trakom  za izoliranje)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 w:rsidRPr="00330284">
              <w:rPr>
                <w:bCs/>
                <w:sz w:val="22"/>
                <w:szCs w:val="22"/>
              </w:rPr>
              <w:t xml:space="preserve">Montaža </w:t>
            </w:r>
            <w:r>
              <w:rPr>
                <w:bCs/>
                <w:sz w:val="22"/>
                <w:szCs w:val="22"/>
              </w:rPr>
              <w:t>šest žaruljica na dva stalka (crvena, žuta, zelena), urednost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Izrada upravljačke ploče - m</w:t>
            </w:r>
            <w:r w:rsidRPr="008D22AB">
              <w:rPr>
                <w:sz w:val="22"/>
                <w:szCs w:val="22"/>
              </w:rPr>
              <w:t xml:space="preserve">ontaža tipkala </w:t>
            </w:r>
            <w:r>
              <w:rPr>
                <w:sz w:val="22"/>
                <w:szCs w:val="22"/>
              </w:rPr>
              <w:t xml:space="preserve">i foto senzora s žaruljicom </w:t>
            </w:r>
            <w:r w:rsidRPr="008D22AB">
              <w:rPr>
                <w:sz w:val="22"/>
                <w:szCs w:val="22"/>
              </w:rPr>
              <w:t>na stalak,</w:t>
            </w:r>
            <w:r>
              <w:rPr>
                <w:sz w:val="22"/>
                <w:szCs w:val="22"/>
              </w:rPr>
              <w:t xml:space="preserve"> </w:t>
            </w:r>
            <w:r w:rsidRPr="008D22AB">
              <w:rPr>
                <w:sz w:val="22"/>
                <w:szCs w:val="22"/>
              </w:rPr>
              <w:t>urednost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 w:rsidRPr="008D22AB">
              <w:rPr>
                <w:sz w:val="22"/>
                <w:szCs w:val="22"/>
              </w:rPr>
              <w:t>Ispravno spajanje žaruljic</w:t>
            </w:r>
            <w:r>
              <w:rPr>
                <w:sz w:val="22"/>
                <w:szCs w:val="22"/>
              </w:rPr>
              <w:t>a</w:t>
            </w:r>
            <w:r w:rsidRPr="008D22AB">
              <w:rPr>
                <w:sz w:val="22"/>
                <w:szCs w:val="22"/>
              </w:rPr>
              <w:t xml:space="preserve"> na</w:t>
            </w:r>
            <w:r>
              <w:rPr>
                <w:sz w:val="22"/>
                <w:szCs w:val="22"/>
              </w:rPr>
              <w:t xml:space="preserve"> </w:t>
            </w:r>
            <w:r w:rsidRPr="008D22AB">
              <w:rPr>
                <w:sz w:val="22"/>
                <w:szCs w:val="22"/>
              </w:rPr>
              <w:t>izlaze sučelja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Default="00C81C08" w:rsidP="00516774">
            <w:pPr>
              <w:rPr>
                <w:sz w:val="22"/>
                <w:szCs w:val="22"/>
              </w:rPr>
            </w:pPr>
            <w:r w:rsidRPr="008D22AB">
              <w:rPr>
                <w:sz w:val="22"/>
                <w:szCs w:val="22"/>
              </w:rPr>
              <w:t xml:space="preserve">Ispravno spajanje tipkala </w:t>
            </w:r>
            <w:r>
              <w:rPr>
                <w:sz w:val="22"/>
                <w:szCs w:val="22"/>
              </w:rPr>
              <w:t xml:space="preserve">i foto senzora </w:t>
            </w:r>
            <w:r w:rsidRPr="008D22AB">
              <w:rPr>
                <w:sz w:val="22"/>
                <w:szCs w:val="22"/>
              </w:rPr>
              <w:t>na ulaz</w:t>
            </w:r>
            <w:r>
              <w:rPr>
                <w:sz w:val="22"/>
                <w:szCs w:val="22"/>
              </w:rPr>
              <w:t>e</w:t>
            </w:r>
            <w:r w:rsidRPr="008D22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žaruljice na izlaz</w:t>
            </w:r>
            <w:r w:rsidRPr="008D22AB">
              <w:rPr>
                <w:sz w:val="22"/>
                <w:szCs w:val="22"/>
              </w:rPr>
              <w:t xml:space="preserve"> sučelja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 w:rsidRPr="00330284">
              <w:rPr>
                <w:sz w:val="22"/>
                <w:szCs w:val="22"/>
              </w:rPr>
              <w:t>Ispravno spajanje sučelja s računalom</w:t>
            </w:r>
            <w:r>
              <w:rPr>
                <w:sz w:val="22"/>
                <w:szCs w:val="22"/>
              </w:rPr>
              <w:t xml:space="preserve"> i izvorom struje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Pokretanjem programa sve žaruljice svijetle 1 sekundu i isključuju 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Aktiviranjem tipkala započinje rad semafora u ciklusu_1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Usklađen rad semafora (</w:t>
            </w:r>
            <w:r>
              <w:rPr>
                <w:sz w:val="22"/>
                <w:szCs w:val="22"/>
              </w:rPr>
              <w:t>S1 i S2</w:t>
            </w:r>
            <w:r>
              <w:rPr>
                <w:sz w:val="22"/>
                <w:szCs w:val="22"/>
              </w:rPr>
              <w:t>) u ciklusu_1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Aktiviranjem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foto senzora za vrijeme uključenog zelenog svijetla na semaforu2 (S2) započinje ciklus_2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Usklađen rad semafora (S1 i S2)</w:t>
            </w:r>
            <w:r>
              <w:rPr>
                <w:sz w:val="22"/>
                <w:szCs w:val="22"/>
              </w:rPr>
              <w:t xml:space="preserve"> u ciklusu_2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Pr="00C81C08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Nakon završetka ciklusa_2 v</w:t>
            </w:r>
            <w:r w:rsidRPr="00C81C08">
              <w:rPr>
                <w:sz w:val="22"/>
                <w:szCs w:val="22"/>
              </w:rPr>
              <w:t>raćanje rada semafora u ciklus_1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330284" w:rsidRDefault="00C81C08" w:rsidP="00516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30284">
              <w:rPr>
                <w:sz w:val="22"/>
                <w:szCs w:val="22"/>
              </w:rPr>
              <w:t>oboljšanje</w:t>
            </w:r>
            <w:r>
              <w:rPr>
                <w:sz w:val="22"/>
                <w:szCs w:val="22"/>
              </w:rPr>
              <w:t>,</w:t>
            </w:r>
            <w:r w:rsidRPr="00330284">
              <w:rPr>
                <w:sz w:val="22"/>
                <w:szCs w:val="22"/>
              </w:rPr>
              <w:t xml:space="preserve"> unapređenje</w:t>
            </w:r>
            <w:r>
              <w:rPr>
                <w:sz w:val="22"/>
                <w:szCs w:val="22"/>
              </w:rPr>
              <w:t>, inovacija, kreacija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Pr="00CA0F95" w:rsidRDefault="00C81C08" w:rsidP="0051677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A0F95">
              <w:rPr>
                <w:rFonts w:ascii="Arial" w:hAnsi="Arial" w:cs="Arial"/>
                <w:b/>
                <w:bCs/>
                <w:sz w:val="28"/>
                <w:szCs w:val="28"/>
              </w:rPr>
              <w:t>UKUPNO praktični rad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1C08" w:rsidRPr="005D0C9E" w:rsidRDefault="00C81C08" w:rsidP="005167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</w:rPr>
              <w:t>Predst</w:t>
            </w:r>
            <w:bookmarkStart w:id="0" w:name="_GoBack"/>
            <w:bookmarkEnd w:id="0"/>
            <w:r>
              <w:rPr>
                <w:b/>
              </w:rPr>
              <w:t>avljanje tehničke tvorevine</w:t>
            </w:r>
          </w:p>
        </w:tc>
      </w:tr>
      <w:tr w:rsidR="00654DFC" w:rsidTr="00654DFC">
        <w:trPr>
          <w:trHeight w:val="584"/>
        </w:trPr>
        <w:tc>
          <w:tcPr>
            <w:tcW w:w="37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  <w:tl2br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460ADD" wp14:editId="561BB313">
                      <wp:simplePos x="0" y="0"/>
                      <wp:positionH relativeFrom="column">
                        <wp:posOffset>2006456</wp:posOffset>
                      </wp:positionH>
                      <wp:positionV relativeFrom="paragraph">
                        <wp:posOffset>4445</wp:posOffset>
                      </wp:positionV>
                      <wp:extent cx="342900" cy="114300"/>
                      <wp:effectExtent l="12700" t="22225" r="15875" b="15875"/>
                      <wp:wrapNone/>
                      <wp:docPr id="1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143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75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E16E0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58pt;margin-top:.35pt;width:27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" filled="f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mogući bodovi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DB6F6A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Pr="00541E54" w:rsidRDefault="00DB6F6A" w:rsidP="00DB6F6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Pr="00B572ED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DB6F6A" w:rsidP="00C81C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0-10</w:t>
            </w:r>
          </w:p>
        </w:tc>
      </w:tr>
      <w:tr w:rsidR="00C81C08" w:rsidTr="00516774">
        <w:trPr>
          <w:trHeight w:val="454"/>
        </w:trPr>
        <w:tc>
          <w:tcPr>
            <w:tcW w:w="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noWrap/>
            <w:tcMar>
              <w:top w:w="16" w:type="dxa"/>
              <w:left w:w="16" w:type="dxa"/>
              <w:bottom w:w="0" w:type="dxa"/>
              <w:right w:w="16" w:type="dxa"/>
            </w:tcMar>
            <w:textDirection w:val="btLr"/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učenika i razred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C08" w:rsidTr="00516774">
        <w:trPr>
          <w:trHeight w:val="454"/>
        </w:trPr>
        <w:tc>
          <w:tcPr>
            <w:tcW w:w="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C81C08" w:rsidRDefault="00C81C08" w:rsidP="005966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966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1C08" w:rsidRDefault="00C81C08" w:rsidP="00516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0FAE" w:rsidRDefault="00C40FAE" w:rsidP="00C40FAE">
      <w:pPr>
        <w:tabs>
          <w:tab w:val="right" w:pos="3780"/>
          <w:tab w:val="right" w:pos="7920"/>
          <w:tab w:val="left" w:pos="11880"/>
        </w:tabs>
      </w:pPr>
    </w:p>
    <w:p w:rsidR="00C40FAE" w:rsidRDefault="00C40FAE" w:rsidP="00C40FAE">
      <w:pPr>
        <w:tabs>
          <w:tab w:val="right" w:pos="3780"/>
          <w:tab w:val="right" w:pos="8640"/>
          <w:tab w:val="left" w:pos="11520"/>
        </w:tabs>
      </w:pPr>
      <w:r>
        <w:tab/>
        <w:t>____________________</w:t>
      </w:r>
      <w:r>
        <w:tab/>
        <w:t>____________________</w:t>
      </w:r>
      <w:r>
        <w:tab/>
        <w:t>____________________</w:t>
      </w:r>
    </w:p>
    <w:p w:rsidR="001B3C07" w:rsidRDefault="00C40FAE" w:rsidP="00C40FAE">
      <w:pPr>
        <w:tabs>
          <w:tab w:val="right" w:pos="3780"/>
          <w:tab w:val="right" w:pos="8640"/>
          <w:tab w:val="left" w:pos="11520"/>
        </w:tabs>
      </w:pPr>
      <w:r>
        <w:tab/>
        <w:t>potpis člana povjerenstva</w:t>
      </w:r>
      <w:r>
        <w:tab/>
        <w:t>potpis člana povjerenstva</w:t>
      </w:r>
      <w:r>
        <w:tab/>
        <w:t>potpis člana povjerenstva</w:t>
      </w:r>
    </w:p>
    <w:sectPr w:rsidR="001B3C07" w:rsidSect="00381075">
      <w:pgSz w:w="16838" w:h="11906" w:orient="landscape"/>
      <w:pgMar w:top="539" w:right="1418" w:bottom="5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C85"/>
    <w:rsid w:val="000A4D8E"/>
    <w:rsid w:val="000B3550"/>
    <w:rsid w:val="00194D1A"/>
    <w:rsid w:val="001B3C07"/>
    <w:rsid w:val="001F7F3E"/>
    <w:rsid w:val="00202C85"/>
    <w:rsid w:val="00275455"/>
    <w:rsid w:val="003378F1"/>
    <w:rsid w:val="00381CD5"/>
    <w:rsid w:val="00386E53"/>
    <w:rsid w:val="003C44E9"/>
    <w:rsid w:val="00431F67"/>
    <w:rsid w:val="004A3DDD"/>
    <w:rsid w:val="004F3747"/>
    <w:rsid w:val="00516774"/>
    <w:rsid w:val="005474CB"/>
    <w:rsid w:val="005966EA"/>
    <w:rsid w:val="005B5677"/>
    <w:rsid w:val="00654DFC"/>
    <w:rsid w:val="0066375C"/>
    <w:rsid w:val="006A74F6"/>
    <w:rsid w:val="008577D0"/>
    <w:rsid w:val="008D22AB"/>
    <w:rsid w:val="008D28E4"/>
    <w:rsid w:val="00903DBA"/>
    <w:rsid w:val="00A951D6"/>
    <w:rsid w:val="00AD656F"/>
    <w:rsid w:val="00AF7D48"/>
    <w:rsid w:val="00BA5235"/>
    <w:rsid w:val="00BA7CEC"/>
    <w:rsid w:val="00BD344F"/>
    <w:rsid w:val="00C13DC0"/>
    <w:rsid w:val="00C40FAE"/>
    <w:rsid w:val="00C81C08"/>
    <w:rsid w:val="00CA0F95"/>
    <w:rsid w:val="00D0028F"/>
    <w:rsid w:val="00D02520"/>
    <w:rsid w:val="00D864CF"/>
    <w:rsid w:val="00DB6F6A"/>
    <w:rsid w:val="00E1228F"/>
    <w:rsid w:val="00F1524B"/>
    <w:rsid w:val="00F62112"/>
    <w:rsid w:val="00F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094E"/>
  <w15:chartTrackingRefBased/>
  <w15:docId w15:val="{296C3BC8-F9DB-4B28-B555-8E418F43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dobripero</dc:creator>
  <cp:keywords/>
  <dc:description/>
  <cp:lastModifiedBy>dobripero</cp:lastModifiedBy>
  <cp:revision>7</cp:revision>
  <cp:lastPrinted>2024-02-04T20:10:00Z</cp:lastPrinted>
  <dcterms:created xsi:type="dcterms:W3CDTF">2024-02-04T17:41:00Z</dcterms:created>
  <dcterms:modified xsi:type="dcterms:W3CDTF">2024-02-04T20:13:00Z</dcterms:modified>
</cp:coreProperties>
</file>